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981" w:rsidRPr="00642B7B" w:rsidRDefault="00DF6D56" w:rsidP="00DF6D56">
      <w:pPr>
        <w:pStyle w:val="Titre2"/>
        <w:ind w:left="426"/>
        <w:rPr>
          <w:i w:val="0"/>
          <w:color w:val="002060"/>
          <w:sz w:val="36"/>
        </w:rPr>
      </w:pPr>
      <w:r w:rsidRPr="00DF6D56">
        <w:rPr>
          <w:noProof/>
        </w:rPr>
        <w:pict>
          <v:group id="_x0000_s1077" style="position:absolute;left:0;text-align:left;margin-left:382.7pt;margin-top:9.95pt;width:142.2pt;height:57.7pt;z-index:251656704" coordorigin="8264,3109" coordsize="2844,11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8264;top:3819;width:2844;height:444;visibility:visible">
              <v:imagedata r:id="rId7" o:title=""/>
            </v:shape>
            <v:shape id="_x0000_s1076" type="#_x0000_t75" style="position:absolute;left:8484;top:3109;width:2598;height:695;visibility:visible">
              <v:imagedata r:id="rId8" o:title=""/>
            </v:shape>
          </v:group>
        </w:pict>
      </w:r>
      <w:r w:rsidRPr="00DF6D56">
        <w:rPr>
          <w:noProof/>
        </w:rPr>
        <w:pict>
          <v:shape id="Image 1" o:spid="_x0000_s1075" type="#_x0000_t75" style="position:absolute;left:0;text-align:left;margin-left:17.45pt;margin-top:-121.25pt;width:510pt;height:133.8pt;z-index:251655680;visibility:visible">
            <v:imagedata r:id="rId9" o:title=""/>
          </v:shape>
        </w:pict>
      </w:r>
      <w:r w:rsidR="00486981"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:rsidR="004A34E5" w:rsidRPr="00E86318" w:rsidRDefault="00FB1FCB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FIN’</w:t>
      </w:r>
      <w:r w:rsidR="00EA0706">
        <w:rPr>
          <w:color w:val="808080"/>
          <w:sz w:val="36"/>
        </w:rPr>
        <w:t>COLOR</w:t>
      </w:r>
      <w:r>
        <w:rPr>
          <w:color w:val="808080"/>
          <w:sz w:val="36"/>
        </w:rPr>
        <w:t xml:space="preserve"> </w:t>
      </w:r>
      <w:r w:rsidRPr="00FB1FCB">
        <w:rPr>
          <w:i/>
          <w:color w:val="808080"/>
          <w:sz w:val="36"/>
        </w:rPr>
        <w:t xml:space="preserve">– </w:t>
      </w:r>
      <w:r w:rsidR="00647559">
        <w:rPr>
          <w:i/>
          <w:color w:val="808080"/>
          <w:sz w:val="36"/>
        </w:rPr>
        <w:t>JONCTION</w:t>
      </w:r>
      <w:r w:rsidRPr="00FB1FCB">
        <w:rPr>
          <w:i/>
          <w:color w:val="808080"/>
          <w:sz w:val="36"/>
        </w:rPr>
        <w:t xml:space="preserve"> EN H</w:t>
      </w:r>
    </w:p>
    <w:p w:rsidR="004A34E5" w:rsidRPr="00DF6D56" w:rsidRDefault="00FB1FCB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DF6D56">
        <w:rPr>
          <w:rFonts w:ascii="Arial" w:hAnsi="Arial" w:cs="Arial"/>
          <w:bCs/>
          <w:color w:val="808080"/>
        </w:rPr>
        <w:t>PROFIL</w:t>
      </w:r>
      <w:r w:rsidR="0049490D" w:rsidRPr="00DF6D56">
        <w:rPr>
          <w:rFonts w:ascii="Arial" w:hAnsi="Arial" w:cs="Arial"/>
          <w:bCs/>
          <w:color w:val="808080"/>
        </w:rPr>
        <w:t>É</w:t>
      </w:r>
      <w:r w:rsidRPr="00DF6D56">
        <w:rPr>
          <w:rFonts w:ascii="Arial" w:hAnsi="Arial" w:cs="Arial"/>
          <w:bCs/>
          <w:color w:val="808080"/>
        </w:rPr>
        <w:t>S DE FINITION &amp; DE JONCTION DES PANNEAUX 2 MM</w:t>
      </w:r>
    </w:p>
    <w:p w:rsidR="00FB1FCB" w:rsidRPr="00DF6D56" w:rsidRDefault="00FB1FCB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  <w:lang w:val="en-US"/>
        </w:rPr>
      </w:pPr>
      <w:r w:rsidRPr="00DF6D56">
        <w:rPr>
          <w:rFonts w:ascii="Arial" w:hAnsi="Arial" w:cs="Arial"/>
          <w:bCs/>
          <w:color w:val="808080"/>
          <w:sz w:val="20"/>
          <w:szCs w:val="20"/>
          <w:lang w:val="en-US"/>
        </w:rPr>
        <w:t>DECOCHOC, DECO</w:t>
      </w:r>
      <w:r w:rsidR="00EA0706" w:rsidRPr="00DF6D56">
        <w:rPr>
          <w:rFonts w:ascii="Arial" w:hAnsi="Arial" w:cs="Arial"/>
          <w:bCs/>
          <w:color w:val="808080"/>
          <w:sz w:val="20"/>
          <w:szCs w:val="20"/>
          <w:lang w:val="en-US"/>
        </w:rPr>
        <w:t>CLEAN</w:t>
      </w:r>
      <w:r w:rsidRPr="00DF6D56">
        <w:rPr>
          <w:rFonts w:ascii="Arial" w:hAnsi="Arial" w:cs="Arial"/>
          <w:bCs/>
          <w:color w:val="808080"/>
          <w:sz w:val="20"/>
          <w:szCs w:val="20"/>
          <w:lang w:val="en-US"/>
        </w:rPr>
        <w:t>, DECOWOOD ET DECOTREND</w:t>
      </w:r>
      <w:bookmarkStart w:id="0" w:name="_GoBack"/>
      <w:bookmarkEnd w:id="0"/>
    </w:p>
    <w:p w:rsidR="00B44332" w:rsidRPr="00FB1FCB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  <w:lang w:val="en-US"/>
        </w:rPr>
      </w:pPr>
    </w:p>
    <w:p w:rsidR="00DF6D56" w:rsidRPr="00875FA6" w:rsidRDefault="00DF6D56" w:rsidP="00DF6D56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bookmarkStart w:id="1" w:name="_Hlk506546455"/>
      <w:r w:rsidRPr="002A303A">
        <w:rPr>
          <w:rFonts w:ascii="Arial" w:hAnsi="Arial" w:cs="Arial"/>
          <w:sz w:val="20"/>
          <w:szCs w:val="20"/>
        </w:rPr>
        <w:t xml:space="preserve">Description : </w:t>
      </w:r>
      <w:r w:rsidRPr="00875FA6">
        <w:rPr>
          <w:rFonts w:ascii="Arial" w:hAnsi="Arial" w:cs="Arial"/>
          <w:sz w:val="20"/>
          <w:szCs w:val="20"/>
        </w:rPr>
        <w:t xml:space="preserve">fourniture et pose d’un profilé de jonction en H en PVC antibactérien classé M1 (Bs2d0) et coloré dans la masse (de type Fin’Color jonction en H de SPM) conçu pour assurer la jonction entre deux panneaux de protection en PVC de 2 mm (de type Decochoc, Decoclean, Decowood ou Decotrend de SPM) ou la connexion de ces panneaux avec la remontée en plinthe de sol souple 2 </w:t>
      </w:r>
      <w:proofErr w:type="spellStart"/>
      <w:r w:rsidRPr="00875FA6">
        <w:rPr>
          <w:rFonts w:ascii="Arial" w:hAnsi="Arial" w:cs="Arial"/>
          <w:sz w:val="20"/>
          <w:szCs w:val="20"/>
        </w:rPr>
        <w:t>mm.</w:t>
      </w:r>
      <w:proofErr w:type="spellEnd"/>
      <w:r w:rsidRPr="00875FA6">
        <w:rPr>
          <w:rFonts w:ascii="Arial" w:hAnsi="Arial" w:cs="Arial"/>
          <w:sz w:val="20"/>
          <w:szCs w:val="20"/>
        </w:rPr>
        <w:t xml:space="preserve"> Sa surface est lisse. Sa longueur est de 3 m, sa largeur de 21,57 mm pour la partie apparente.</w:t>
      </w:r>
    </w:p>
    <w:p w:rsidR="00DF6D56" w:rsidRPr="00875FA6" w:rsidRDefault="00DF6D56" w:rsidP="00DF6D56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2A303A">
        <w:rPr>
          <w:rFonts w:ascii="Arial" w:hAnsi="Arial" w:cs="Arial"/>
          <w:sz w:val="20"/>
          <w:szCs w:val="20"/>
        </w:rPr>
        <w:t xml:space="preserve">Environnement : </w:t>
      </w:r>
      <w:r w:rsidRPr="00875FA6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:rsidR="00DF6D56" w:rsidRPr="00F840D8" w:rsidRDefault="00DF6D56" w:rsidP="00DF6D56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Coloris</w:t>
      </w:r>
      <w:r w:rsidRPr="00F840D8">
        <w:rPr>
          <w:rFonts w:ascii="Arial" w:hAnsi="Arial" w:cs="Arial"/>
          <w:sz w:val="20"/>
          <w:szCs w:val="20"/>
        </w:rPr>
        <w:t xml:space="preserve"> : au choix du maître d’œuvre dans la gamme du fabricant.</w:t>
      </w:r>
    </w:p>
    <w:p w:rsidR="00DF6D56" w:rsidRPr="00AC1B97" w:rsidRDefault="00DF6D56" w:rsidP="00DF6D56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AC1B97">
        <w:rPr>
          <w:rFonts w:ascii="Arial" w:hAnsi="Arial" w:cs="Arial"/>
          <w:sz w:val="20"/>
          <w:szCs w:val="20"/>
        </w:rPr>
        <w:t xml:space="preserve">Mode de pose : </w:t>
      </w:r>
      <w:r w:rsidRPr="00747AE7">
        <w:rPr>
          <w:rFonts w:ascii="Arial" w:hAnsi="Arial" w:cs="Arial"/>
          <w:sz w:val="20"/>
          <w:szCs w:val="20"/>
        </w:rPr>
        <w:t>par encollage suivant prescription du fabricant.</w:t>
      </w:r>
    </w:p>
    <w:bookmarkEnd w:id="1"/>
    <w:p w:rsidR="00FB1FCB" w:rsidRDefault="00EA0706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20"/>
        </w:rPr>
        <w:pict>
          <v:group id="_x0000_s1078" style="position:absolute;left:0;text-align:left;margin-left:367.05pt;margin-top:7.95pt;width:142.2pt;height:57.7pt;z-index:251657728" coordorigin="8264,3109" coordsize="2844,1154">
            <v:shape id="_x0000_s1079" type="#_x0000_t75" style="position:absolute;left:8264;top:3819;width:2844;height:444;visibility:visible">
              <v:imagedata r:id="rId7" o:title=""/>
            </v:shape>
            <v:shape id="_x0000_s1080" type="#_x0000_t75" style="position:absolute;left:8484;top:3109;width:2598;height:695;visibility:visible">
              <v:imagedata r:id="rId8" o:title=""/>
            </v:shape>
          </v:group>
        </w:pict>
      </w:r>
    </w:p>
    <w:p w:rsidR="00EA0706" w:rsidRPr="00642B7B" w:rsidRDefault="00EA0706" w:rsidP="00EA0706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Pr="00B44332">
        <w:rPr>
          <w:noProof/>
        </w:rPr>
        <w:t xml:space="preserve"> </w:t>
      </w:r>
    </w:p>
    <w:p w:rsidR="00EA0706" w:rsidRPr="00E86318" w:rsidRDefault="00EA0706" w:rsidP="00EA0706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 xml:space="preserve">FIN’COLOR </w:t>
      </w:r>
      <w:r w:rsidRPr="00FB1FCB">
        <w:rPr>
          <w:i/>
          <w:color w:val="808080"/>
          <w:sz w:val="36"/>
        </w:rPr>
        <w:t xml:space="preserve">– FINITION EN </w:t>
      </w:r>
      <w:r>
        <w:rPr>
          <w:i/>
          <w:color w:val="808080"/>
          <w:sz w:val="36"/>
        </w:rPr>
        <w:t>J</w:t>
      </w:r>
    </w:p>
    <w:p w:rsidR="00EA0706" w:rsidRPr="00DF6D56" w:rsidRDefault="00EA0706" w:rsidP="00EA0706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DF6D56">
        <w:rPr>
          <w:rFonts w:ascii="Arial" w:hAnsi="Arial" w:cs="Arial"/>
          <w:bCs/>
          <w:color w:val="808080"/>
        </w:rPr>
        <w:t>PROFIL</w:t>
      </w:r>
      <w:r w:rsidR="0049490D" w:rsidRPr="00DF6D56">
        <w:rPr>
          <w:rFonts w:ascii="Arial" w:hAnsi="Arial" w:cs="Arial"/>
          <w:bCs/>
          <w:color w:val="808080"/>
        </w:rPr>
        <w:t>É</w:t>
      </w:r>
      <w:r w:rsidRPr="00DF6D56">
        <w:rPr>
          <w:rFonts w:ascii="Arial" w:hAnsi="Arial" w:cs="Arial"/>
          <w:bCs/>
          <w:color w:val="808080"/>
        </w:rPr>
        <w:t>S DE FINITION &amp; DE JONCTION DES PANNEAUX 2 MM</w:t>
      </w:r>
    </w:p>
    <w:p w:rsidR="00EA0706" w:rsidRPr="00DF6D56" w:rsidRDefault="00EA0706" w:rsidP="00EA0706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  <w:lang w:val="en-US"/>
        </w:rPr>
      </w:pPr>
      <w:r w:rsidRPr="00DF6D56">
        <w:rPr>
          <w:rFonts w:ascii="Arial" w:hAnsi="Arial" w:cs="Arial"/>
          <w:bCs/>
          <w:color w:val="808080"/>
          <w:sz w:val="20"/>
          <w:szCs w:val="20"/>
          <w:lang w:val="en-US"/>
        </w:rPr>
        <w:t>DECOCHOC, DECOCLEAN, DECOWOOD ET DECOTREND</w:t>
      </w:r>
    </w:p>
    <w:p w:rsidR="00EA0706" w:rsidRPr="00FB1FCB" w:rsidRDefault="00EA0706" w:rsidP="00EA0706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  <w:lang w:val="en-US"/>
        </w:rPr>
      </w:pPr>
    </w:p>
    <w:p w:rsidR="00DF6D56" w:rsidRPr="00875FA6" w:rsidRDefault="00DF6D56" w:rsidP="00DF6D56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2A303A">
        <w:rPr>
          <w:rFonts w:ascii="Arial" w:hAnsi="Arial" w:cs="Arial"/>
          <w:sz w:val="20"/>
          <w:szCs w:val="20"/>
        </w:rPr>
        <w:t xml:space="preserve">Description : </w:t>
      </w:r>
      <w:r w:rsidRPr="00875FA6">
        <w:rPr>
          <w:rFonts w:ascii="Arial" w:hAnsi="Arial" w:cs="Arial"/>
          <w:sz w:val="20"/>
          <w:szCs w:val="20"/>
        </w:rPr>
        <w:t>fourniture et pose d’un profilé de finition en J en PVC antibactérien classé M1 (Bs2d0) et coloré dans la masse (de type Fin’Color finition en J de SPM) conçu pour assurer la finition horizontale ou verticale de panneaux de protection en PVC de 2 mm (de type Decochoc, Decoclean, Decowood ou Decotrend de SPM). Sa surface est lisse. Sa longueur est de 3 m, sa largeur de 20,5 mm pour la partie apparente.</w:t>
      </w:r>
    </w:p>
    <w:p w:rsidR="00DF6D56" w:rsidRPr="00875FA6" w:rsidRDefault="00DF6D56" w:rsidP="00DF6D56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2A303A">
        <w:rPr>
          <w:rFonts w:ascii="Arial" w:hAnsi="Arial" w:cs="Arial"/>
          <w:sz w:val="20"/>
          <w:szCs w:val="20"/>
        </w:rPr>
        <w:t xml:space="preserve">Environnement : </w:t>
      </w:r>
      <w:r w:rsidRPr="00875FA6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:rsidR="00DF6D56" w:rsidRPr="004350F0" w:rsidRDefault="00DF6D56" w:rsidP="00DF6D56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4350F0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:rsidR="00FB1FCB" w:rsidRPr="00DF6D56" w:rsidRDefault="00DF6D56" w:rsidP="00DF6D56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DF6D56">
        <w:rPr>
          <w:rFonts w:ascii="Arial" w:hAnsi="Arial" w:cs="Arial"/>
          <w:sz w:val="20"/>
          <w:szCs w:val="20"/>
        </w:rPr>
        <w:t>Mode de pose : par encollage suivant prescription du fabricant.</w:t>
      </w:r>
      <w:r w:rsidR="00EA0706" w:rsidRPr="00DF6D56">
        <w:rPr>
          <w:rFonts w:ascii="Arial" w:hAnsi="Arial" w:cs="Arial"/>
          <w:sz w:val="20"/>
          <w:szCs w:val="20"/>
        </w:rPr>
        <w:pict>
          <v:shape id="_x0000_s1081" type="#_x0000_t75" style="position:absolute;left:0;text-align:left;margin-left:174.75pt;margin-top:16.1pt;width:149.7pt;height:126.35pt;z-index:-251657728;visibility:visible;mso-position-horizontal-relative:text;mso-position-vertical-relative:text">
            <v:imagedata r:id="rId10" o:title=""/>
          </v:shape>
        </w:pict>
      </w:r>
      <w:r w:rsidR="00EA0706" w:rsidRPr="00DF6D56">
        <w:rPr>
          <w:rFonts w:ascii="Arial" w:hAnsi="Arial" w:cs="Arial"/>
          <w:sz w:val="20"/>
          <w:szCs w:val="20"/>
        </w:rPr>
        <w:pict>
          <v:shape id="_x0000_s1082" type="#_x0000_t75" style="position:absolute;left:0;text-align:left;margin-left:-40.15pt;margin-top:140.7pt;width:590.55pt;height:66pt;z-index:-251656704;visibility:visible;mso-position-horizontal-relative:text;mso-position-vertical-relative:text">
            <v:imagedata r:id="rId11" o:title=""/>
          </v:shape>
        </w:pict>
      </w:r>
    </w:p>
    <w:sectPr w:rsidR="00FB1FCB" w:rsidRPr="00DF6D56" w:rsidSect="00486981">
      <w:headerReference w:type="default" r:id="rId12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20F" w:rsidRDefault="00D8220F">
      <w:r>
        <w:separator/>
      </w:r>
    </w:p>
  </w:endnote>
  <w:endnote w:type="continuationSeparator" w:id="0">
    <w:p w:rsidR="00D8220F" w:rsidRDefault="00D8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20F" w:rsidRDefault="00D8220F">
      <w:r>
        <w:separator/>
      </w:r>
    </w:p>
  </w:footnote>
  <w:footnote w:type="continuationSeparator" w:id="0">
    <w:p w:rsidR="00D8220F" w:rsidRDefault="00D82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04" w:rsidRDefault="006F4B04">
    <w:pPr>
      <w:ind w:right="425"/>
      <w:jc w:val="right"/>
      <w:rPr>
        <w:rFonts w:ascii="DIN-Regular" w:hAnsi="DIN-Regular" w:cs="Arial"/>
      </w:rPr>
    </w:pPr>
  </w:p>
  <w:p w:rsidR="006F4B04" w:rsidRDefault="006F4B04">
    <w:pPr>
      <w:ind w:right="425"/>
      <w:rPr>
        <w:rFonts w:ascii="DIN-Regular" w:hAnsi="DIN-Regular" w:cs="Arial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  <w:bookmarkStart w:id="2" w:name="OLE_LINK1"/>
  </w:p>
  <w:p w:rsidR="006F4B04" w:rsidRDefault="006F4B04">
    <w:pPr>
      <w:pStyle w:val="En-tte"/>
      <w:rPr>
        <w:rFonts w:ascii="DIN-Regular" w:hAnsi="DIN-Regular" w:cs="Arial"/>
        <w:sz w:val="16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</w:p>
  <w:bookmarkEnd w:id="2"/>
  <w:p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60FFA"/>
    <w:rsid w:val="000615C1"/>
    <w:rsid w:val="000C779C"/>
    <w:rsid w:val="001470AA"/>
    <w:rsid w:val="001A36D8"/>
    <w:rsid w:val="0021647B"/>
    <w:rsid w:val="00243C97"/>
    <w:rsid w:val="0024668B"/>
    <w:rsid w:val="00267F0D"/>
    <w:rsid w:val="002D76A7"/>
    <w:rsid w:val="00301412"/>
    <w:rsid w:val="00316266"/>
    <w:rsid w:val="003307A6"/>
    <w:rsid w:val="00334530"/>
    <w:rsid w:val="003431CD"/>
    <w:rsid w:val="00350F3F"/>
    <w:rsid w:val="0036017E"/>
    <w:rsid w:val="00382CF0"/>
    <w:rsid w:val="003B1145"/>
    <w:rsid w:val="003F4FF5"/>
    <w:rsid w:val="00481D18"/>
    <w:rsid w:val="004840AA"/>
    <w:rsid w:val="00486981"/>
    <w:rsid w:val="004906B1"/>
    <w:rsid w:val="0049490D"/>
    <w:rsid w:val="004A34E5"/>
    <w:rsid w:val="004E15A9"/>
    <w:rsid w:val="004E5FC6"/>
    <w:rsid w:val="004F044C"/>
    <w:rsid w:val="004F35A5"/>
    <w:rsid w:val="00571707"/>
    <w:rsid w:val="005956D6"/>
    <w:rsid w:val="005C31BE"/>
    <w:rsid w:val="00620B17"/>
    <w:rsid w:val="006253F6"/>
    <w:rsid w:val="00642B7B"/>
    <w:rsid w:val="00647559"/>
    <w:rsid w:val="00650F63"/>
    <w:rsid w:val="00667782"/>
    <w:rsid w:val="0067119C"/>
    <w:rsid w:val="006749EA"/>
    <w:rsid w:val="006F4B04"/>
    <w:rsid w:val="00731101"/>
    <w:rsid w:val="007325E1"/>
    <w:rsid w:val="00787872"/>
    <w:rsid w:val="007D76D9"/>
    <w:rsid w:val="00806059"/>
    <w:rsid w:val="00810546"/>
    <w:rsid w:val="00836376"/>
    <w:rsid w:val="00863613"/>
    <w:rsid w:val="008A3E4F"/>
    <w:rsid w:val="008C35FE"/>
    <w:rsid w:val="008D26A9"/>
    <w:rsid w:val="009177AE"/>
    <w:rsid w:val="009662D1"/>
    <w:rsid w:val="00A06DCF"/>
    <w:rsid w:val="00A0738E"/>
    <w:rsid w:val="00A10466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65208"/>
    <w:rsid w:val="00BC3023"/>
    <w:rsid w:val="00BE7F6F"/>
    <w:rsid w:val="00C2145C"/>
    <w:rsid w:val="00C619C3"/>
    <w:rsid w:val="00C668DC"/>
    <w:rsid w:val="00C751AB"/>
    <w:rsid w:val="00C76238"/>
    <w:rsid w:val="00CA5716"/>
    <w:rsid w:val="00CA7F3C"/>
    <w:rsid w:val="00CD037C"/>
    <w:rsid w:val="00CD1872"/>
    <w:rsid w:val="00CF11E7"/>
    <w:rsid w:val="00D370A2"/>
    <w:rsid w:val="00D752DE"/>
    <w:rsid w:val="00D7668A"/>
    <w:rsid w:val="00D8220F"/>
    <w:rsid w:val="00DC4761"/>
    <w:rsid w:val="00DF25E8"/>
    <w:rsid w:val="00DF6D56"/>
    <w:rsid w:val="00DF7113"/>
    <w:rsid w:val="00E0244B"/>
    <w:rsid w:val="00E05D33"/>
    <w:rsid w:val="00E3455E"/>
    <w:rsid w:val="00E348C3"/>
    <w:rsid w:val="00E86318"/>
    <w:rsid w:val="00E94335"/>
    <w:rsid w:val="00EA0706"/>
    <w:rsid w:val="00EA1055"/>
    <w:rsid w:val="00EE045E"/>
    <w:rsid w:val="00EE5E48"/>
    <w:rsid w:val="00EF58EC"/>
    <w:rsid w:val="00EF7248"/>
    <w:rsid w:val="00F860E1"/>
    <w:rsid w:val="00FB04DD"/>
    <w:rsid w:val="00FB1FCB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0B34773C-CBDB-4389-BDE9-A2B61FB8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3</cp:revision>
  <cp:lastPrinted>2021-01-27T12:05:00Z</cp:lastPrinted>
  <dcterms:created xsi:type="dcterms:W3CDTF">2021-01-27T12:04:00Z</dcterms:created>
  <dcterms:modified xsi:type="dcterms:W3CDTF">2021-01-27T12:05:00Z</dcterms:modified>
</cp:coreProperties>
</file>